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B5A56" w14:textId="77777777" w:rsidR="004A3851" w:rsidRDefault="003734E0">
      <w:pPr>
        <w:rPr>
          <w:rFonts w:ascii="Segoe UI" w:hAnsi="Segoe UI" w:cs="Segoe UI"/>
          <w:color w:val="242424"/>
          <w:sz w:val="22"/>
          <w:szCs w:val="22"/>
          <w:shd w:val="clear" w:color="auto" w:fill="FFFFFF"/>
        </w:rPr>
      </w:pPr>
      <w:r>
        <w:rPr>
          <w:rFonts w:ascii="Segoe UI" w:hAnsi="Segoe UI" w:cs="Segoe UI"/>
          <w:color w:val="242424"/>
          <w:sz w:val="22"/>
          <w:szCs w:val="22"/>
          <w:shd w:val="clear" w:color="auto" w:fill="FFFFFF"/>
        </w:rPr>
        <w:t xml:space="preserve">                               </w:t>
      </w:r>
      <w:r>
        <w:rPr>
          <w:rFonts w:ascii="Segoe UI" w:hAnsi="Segoe UI" w:cs="Segoe UI"/>
          <w:color w:val="242424"/>
          <w:sz w:val="22"/>
          <w:szCs w:val="22"/>
          <w:shd w:val="clear" w:color="auto" w:fill="FFFFFF"/>
        </w:rPr>
        <w:t>Wolfeboro Public Library Board of Trustees</w:t>
      </w:r>
      <w:r>
        <w:rPr>
          <w:rFonts w:ascii="Segoe UI" w:hAnsi="Segoe UI" w:cs="Segoe UI"/>
          <w:color w:val="242424"/>
          <w:sz w:val="22"/>
          <w:szCs w:val="22"/>
        </w:rPr>
        <w:br/>
      </w:r>
      <w:r>
        <w:rPr>
          <w:rFonts w:ascii="Segoe UI" w:hAnsi="Segoe UI" w:cs="Segoe UI"/>
          <w:color w:val="242424"/>
          <w:sz w:val="22"/>
          <w:szCs w:val="22"/>
          <w:shd w:val="clear" w:color="auto" w:fill="FFFFFF"/>
        </w:rPr>
        <w:t>                                     </w:t>
      </w:r>
      <w:r>
        <w:rPr>
          <w:rFonts w:ascii="Segoe UI" w:hAnsi="Segoe UI" w:cs="Segoe UI"/>
          <w:color w:val="242424"/>
          <w:sz w:val="22"/>
          <w:szCs w:val="22"/>
          <w:shd w:val="clear" w:color="auto" w:fill="FFFFFF"/>
        </w:rPr>
        <w:t xml:space="preserve"> </w:t>
      </w:r>
      <w:r>
        <w:rPr>
          <w:rFonts w:ascii="Segoe UI" w:hAnsi="Segoe UI" w:cs="Segoe UI"/>
          <w:color w:val="242424"/>
          <w:sz w:val="22"/>
          <w:szCs w:val="22"/>
          <w:shd w:val="clear" w:color="auto" w:fill="FFFFFF"/>
        </w:rPr>
        <w:t>  Monday August 10,2026</w:t>
      </w:r>
      <w:r>
        <w:rPr>
          <w:rFonts w:ascii="Segoe UI" w:hAnsi="Segoe UI" w:cs="Segoe UI"/>
          <w:color w:val="242424"/>
          <w:sz w:val="22"/>
          <w:szCs w:val="22"/>
        </w:rPr>
        <w:br/>
      </w:r>
      <w:r>
        <w:rPr>
          <w:rFonts w:ascii="Segoe UI" w:hAnsi="Segoe UI" w:cs="Segoe UI"/>
          <w:color w:val="242424"/>
          <w:sz w:val="22"/>
          <w:szCs w:val="22"/>
          <w:shd w:val="clear" w:color="auto" w:fill="FFFFFF"/>
        </w:rPr>
        <w:t>                                           </w:t>
      </w:r>
      <w:r>
        <w:rPr>
          <w:rFonts w:ascii="Segoe UI" w:hAnsi="Segoe UI" w:cs="Segoe UI"/>
          <w:color w:val="242424"/>
          <w:sz w:val="22"/>
          <w:szCs w:val="22"/>
          <w:shd w:val="clear" w:color="auto" w:fill="FFFFFF"/>
        </w:rPr>
        <w:t xml:space="preserve">   </w:t>
      </w:r>
      <w:r>
        <w:rPr>
          <w:rFonts w:ascii="Segoe UI" w:hAnsi="Segoe UI" w:cs="Segoe UI"/>
          <w:color w:val="242424"/>
          <w:sz w:val="22"/>
          <w:szCs w:val="22"/>
          <w:shd w:val="clear" w:color="auto" w:fill="FFFFFF"/>
        </w:rPr>
        <w:t xml:space="preserve"> Beaver Room</w:t>
      </w:r>
      <w:r>
        <w:rPr>
          <w:rFonts w:ascii="Segoe UI" w:hAnsi="Segoe UI" w:cs="Segoe UI"/>
          <w:color w:val="242424"/>
          <w:sz w:val="22"/>
          <w:szCs w:val="22"/>
        </w:rPr>
        <w:br/>
      </w:r>
      <w:r>
        <w:rPr>
          <w:rFonts w:ascii="Segoe UI" w:hAnsi="Segoe UI" w:cs="Segoe UI"/>
          <w:color w:val="242424"/>
          <w:sz w:val="22"/>
          <w:szCs w:val="22"/>
          <w:shd w:val="clear" w:color="auto" w:fill="FFFFFF"/>
        </w:rPr>
        <w:t xml:space="preserve">Members Present: Linda Wilberton (vice-chair), Sharon Marigliano (treasurer), Nancy Bell </w:t>
      </w:r>
      <w:proofErr w:type="gramStart"/>
      <w:r>
        <w:rPr>
          <w:rFonts w:ascii="Segoe UI" w:hAnsi="Segoe UI" w:cs="Segoe UI"/>
          <w:color w:val="242424"/>
          <w:sz w:val="22"/>
          <w:szCs w:val="22"/>
          <w:shd w:val="clear" w:color="auto" w:fill="FFFFFF"/>
        </w:rPr>
        <w:t>( secretary</w:t>
      </w:r>
      <w:proofErr w:type="gramEnd"/>
      <w:r>
        <w:rPr>
          <w:rFonts w:ascii="Segoe UI" w:hAnsi="Segoe UI" w:cs="Segoe UI"/>
          <w:color w:val="242424"/>
          <w:sz w:val="22"/>
          <w:szCs w:val="22"/>
          <w:shd w:val="clear" w:color="auto" w:fill="FFFFFF"/>
        </w:rPr>
        <w:t>),</w:t>
      </w:r>
      <w:r>
        <w:rPr>
          <w:rFonts w:ascii="Segoe UI" w:hAnsi="Segoe UI" w:cs="Segoe UI"/>
          <w:color w:val="242424"/>
          <w:sz w:val="22"/>
          <w:szCs w:val="22"/>
        </w:rPr>
        <w:br/>
      </w:r>
      <w:r>
        <w:rPr>
          <w:rFonts w:ascii="Segoe UI" w:hAnsi="Segoe UI" w:cs="Segoe UI"/>
          <w:color w:val="242424"/>
          <w:sz w:val="22"/>
          <w:szCs w:val="22"/>
          <w:shd w:val="clear" w:color="auto" w:fill="FFFFFF"/>
        </w:rPr>
        <w:t xml:space="preserve">Steve Farley, Sandra Whittier, Diane Bolduc, alternate trustees, Linda Murray </w:t>
      </w:r>
      <w:proofErr w:type="gramStart"/>
      <w:r>
        <w:rPr>
          <w:rFonts w:ascii="Segoe UI" w:hAnsi="Segoe UI" w:cs="Segoe UI"/>
          <w:color w:val="242424"/>
          <w:sz w:val="22"/>
          <w:szCs w:val="22"/>
          <w:shd w:val="clear" w:color="auto" w:fill="FFFFFF"/>
        </w:rPr>
        <w:t>( Select</w:t>
      </w:r>
      <w:proofErr w:type="gramEnd"/>
      <w:r>
        <w:rPr>
          <w:rFonts w:ascii="Segoe UI" w:hAnsi="Segoe UI" w:cs="Segoe UI"/>
          <w:color w:val="242424"/>
          <w:sz w:val="22"/>
          <w:szCs w:val="22"/>
          <w:shd w:val="clear" w:color="auto" w:fill="FFFFFF"/>
        </w:rPr>
        <w:t xml:space="preserve"> Board liaison),</w:t>
      </w:r>
      <w:r>
        <w:rPr>
          <w:rFonts w:ascii="Segoe UI" w:hAnsi="Segoe UI" w:cs="Segoe UI"/>
          <w:color w:val="242424"/>
          <w:sz w:val="22"/>
          <w:szCs w:val="22"/>
        </w:rPr>
        <w:br/>
      </w:r>
      <w:r>
        <w:rPr>
          <w:rFonts w:ascii="Segoe UI" w:hAnsi="Segoe UI" w:cs="Segoe UI"/>
          <w:color w:val="242424"/>
          <w:sz w:val="22"/>
          <w:szCs w:val="22"/>
          <w:shd w:val="clear" w:color="auto" w:fill="FFFFFF"/>
        </w:rPr>
        <w:t xml:space="preserve">Alison Rutley, Library Director. Absent: Doug </w:t>
      </w:r>
      <w:proofErr w:type="gramStart"/>
      <w:r>
        <w:rPr>
          <w:rFonts w:ascii="Segoe UI" w:hAnsi="Segoe UI" w:cs="Segoe UI"/>
          <w:color w:val="242424"/>
          <w:sz w:val="22"/>
          <w:szCs w:val="22"/>
          <w:shd w:val="clear" w:color="auto" w:fill="FFFFFF"/>
        </w:rPr>
        <w:t>Smith( chair</w:t>
      </w:r>
      <w:proofErr w:type="gramEnd"/>
      <w:r>
        <w:rPr>
          <w:rFonts w:ascii="Segoe UI" w:hAnsi="Segoe UI" w:cs="Segoe UI"/>
          <w:color w:val="242424"/>
          <w:sz w:val="22"/>
          <w:szCs w:val="22"/>
          <w:shd w:val="clear" w:color="auto" w:fill="FFFFFF"/>
        </w:rPr>
        <w:t>).</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Call to Order by Linda Wilberton (vice-chair) at 3:30 pm.</w:t>
      </w:r>
      <w:r>
        <w:rPr>
          <w:rFonts w:ascii="Segoe UI" w:hAnsi="Segoe UI" w:cs="Segoe UI"/>
          <w:color w:val="242424"/>
          <w:sz w:val="22"/>
          <w:szCs w:val="22"/>
        </w:rPr>
        <w:br/>
      </w:r>
      <w:r>
        <w:rPr>
          <w:rFonts w:ascii="Segoe UI" w:hAnsi="Segoe UI" w:cs="Segoe UI"/>
          <w:color w:val="242424"/>
          <w:sz w:val="22"/>
          <w:szCs w:val="22"/>
          <w:shd w:val="clear" w:color="auto" w:fill="FFFFFF"/>
        </w:rPr>
        <w:t>Sandra Whittier to vote today.</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Approval of Minutes July 13, 2026</w:t>
      </w:r>
      <w:r>
        <w:rPr>
          <w:rFonts w:ascii="Segoe UI" w:hAnsi="Segoe UI" w:cs="Segoe UI"/>
          <w:color w:val="242424"/>
          <w:sz w:val="22"/>
          <w:szCs w:val="22"/>
        </w:rPr>
        <w:br/>
      </w:r>
      <w:r>
        <w:rPr>
          <w:rFonts w:ascii="Segoe UI" w:hAnsi="Segoe UI" w:cs="Segoe UI"/>
          <w:color w:val="242424"/>
          <w:sz w:val="22"/>
          <w:szCs w:val="22"/>
          <w:shd w:val="clear" w:color="auto" w:fill="FFFFFF"/>
        </w:rPr>
        <w:t>On a motion by Steve Farley, seconded by Linda Wilberton, the minutes were approved with notation of one typo re: the Stedman trust should be 16%. All voted in favor.</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Treasurer’s Report</w:t>
      </w:r>
      <w:r>
        <w:rPr>
          <w:rFonts w:ascii="Segoe UI" w:hAnsi="Segoe UI" w:cs="Segoe UI"/>
          <w:color w:val="242424"/>
          <w:sz w:val="22"/>
          <w:szCs w:val="22"/>
        </w:rPr>
        <w:br/>
      </w:r>
      <w:r>
        <w:rPr>
          <w:rFonts w:ascii="Segoe UI" w:hAnsi="Segoe UI" w:cs="Segoe UI"/>
          <w:color w:val="242424"/>
          <w:sz w:val="22"/>
          <w:szCs w:val="22"/>
          <w:shd w:val="clear" w:color="auto" w:fill="FFFFFF"/>
        </w:rPr>
        <w:t>Budget vs Actual, slightly over at 6%.</w:t>
      </w:r>
      <w:r>
        <w:rPr>
          <w:rFonts w:ascii="Segoe UI" w:hAnsi="Segoe UI" w:cs="Segoe UI"/>
          <w:color w:val="242424"/>
          <w:sz w:val="22"/>
          <w:szCs w:val="22"/>
        </w:rPr>
        <w:br/>
      </w:r>
      <w:r>
        <w:rPr>
          <w:rFonts w:ascii="Segoe UI" w:hAnsi="Segoe UI" w:cs="Segoe UI"/>
          <w:color w:val="242424"/>
          <w:sz w:val="22"/>
          <w:szCs w:val="22"/>
          <w:shd w:val="clear" w:color="auto" w:fill="FFFFFF"/>
        </w:rPr>
        <w:t>A question about low book actual was clarified by the Director that this figure will be caught up by end of fiscal year when ordered books come in.</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Librarian’s Report</w:t>
      </w:r>
      <w:r>
        <w:rPr>
          <w:rFonts w:ascii="Segoe UI" w:hAnsi="Segoe UI" w:cs="Segoe UI"/>
          <w:color w:val="242424"/>
          <w:sz w:val="22"/>
          <w:szCs w:val="22"/>
        </w:rPr>
        <w:br/>
      </w:r>
      <w:r>
        <w:rPr>
          <w:rFonts w:ascii="Segoe UI" w:hAnsi="Segoe UI" w:cs="Segoe UI"/>
          <w:color w:val="242424"/>
          <w:sz w:val="22"/>
          <w:szCs w:val="22"/>
          <w:shd w:val="clear" w:color="auto" w:fill="FFFFFF"/>
        </w:rPr>
        <w:t>On a motion by Steve Farley, seconded by Nancy Bell to appoint new employees, Debra Castro (circulation), Ginny McHugh (substitute). All voted in favor.</w:t>
      </w:r>
      <w:r>
        <w:rPr>
          <w:rFonts w:ascii="Segoe UI" w:hAnsi="Segoe UI" w:cs="Segoe UI"/>
          <w:color w:val="242424"/>
          <w:sz w:val="22"/>
          <w:szCs w:val="22"/>
        </w:rPr>
        <w:br/>
      </w:r>
      <w:r>
        <w:rPr>
          <w:rFonts w:ascii="Segoe UI" w:hAnsi="Segoe UI" w:cs="Segoe UI"/>
          <w:color w:val="242424"/>
          <w:sz w:val="22"/>
          <w:szCs w:val="22"/>
          <w:shd w:val="clear" w:color="auto" w:fill="FFFFFF"/>
        </w:rPr>
        <w:t>Agenda item anniversary of employees discussed for the trustees to note.</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Patron count:                      July 2025.             5,685.      Up 35%</w:t>
      </w:r>
      <w:r>
        <w:rPr>
          <w:rFonts w:ascii="Segoe UI" w:hAnsi="Segoe UI" w:cs="Segoe UI"/>
          <w:color w:val="242424"/>
          <w:sz w:val="22"/>
          <w:szCs w:val="22"/>
        </w:rPr>
        <w:br/>
      </w:r>
      <w:r>
        <w:rPr>
          <w:rFonts w:ascii="Segoe UI" w:hAnsi="Segoe UI" w:cs="Segoe UI"/>
          <w:color w:val="242424"/>
          <w:sz w:val="22"/>
          <w:szCs w:val="22"/>
          <w:shd w:val="clear" w:color="auto" w:fill="FFFFFF"/>
        </w:rPr>
        <w:t>                                              July 2026.             7,682</w:t>
      </w:r>
      <w:r>
        <w:rPr>
          <w:rFonts w:ascii="Segoe UI" w:hAnsi="Segoe UI" w:cs="Segoe UI"/>
          <w:color w:val="242424"/>
          <w:sz w:val="22"/>
          <w:szCs w:val="22"/>
        </w:rPr>
        <w:br/>
      </w:r>
      <w:r>
        <w:rPr>
          <w:rFonts w:ascii="Segoe UI" w:hAnsi="Segoe UI" w:cs="Segoe UI"/>
          <w:color w:val="242424"/>
          <w:sz w:val="22"/>
          <w:szCs w:val="22"/>
          <w:shd w:val="clear" w:color="auto" w:fill="FFFFFF"/>
        </w:rPr>
        <w:t>Circulation:          </w:t>
      </w:r>
      <w:r>
        <w:rPr>
          <w:rFonts w:ascii="Segoe UI" w:hAnsi="Segoe UI" w:cs="Segoe UI"/>
          <w:color w:val="242424"/>
          <w:sz w:val="22"/>
          <w:szCs w:val="22"/>
        </w:rPr>
        <w:br/>
      </w:r>
      <w:r>
        <w:rPr>
          <w:rFonts w:ascii="Segoe UI" w:hAnsi="Segoe UI" w:cs="Segoe UI"/>
          <w:color w:val="242424"/>
          <w:sz w:val="22"/>
          <w:szCs w:val="22"/>
          <w:shd w:val="clear" w:color="auto" w:fill="FFFFFF"/>
        </w:rPr>
        <w:t>Check out and renewed         July 2025.          6,925.      Up 4%</w:t>
      </w:r>
      <w:r>
        <w:rPr>
          <w:rFonts w:ascii="Segoe UI" w:hAnsi="Segoe UI" w:cs="Segoe UI"/>
          <w:color w:val="242424"/>
          <w:sz w:val="22"/>
          <w:szCs w:val="22"/>
        </w:rPr>
        <w:br/>
      </w:r>
      <w:r>
        <w:rPr>
          <w:rFonts w:ascii="Segoe UI" w:hAnsi="Segoe UI" w:cs="Segoe UI"/>
          <w:color w:val="242424"/>
          <w:sz w:val="22"/>
          <w:szCs w:val="22"/>
          <w:shd w:val="clear" w:color="auto" w:fill="FFFFFF"/>
        </w:rPr>
        <w:t>                                                   July 2026.          7,221</w:t>
      </w:r>
      <w:r>
        <w:rPr>
          <w:rFonts w:ascii="Segoe UI" w:hAnsi="Segoe UI" w:cs="Segoe UI"/>
          <w:color w:val="242424"/>
          <w:sz w:val="22"/>
          <w:szCs w:val="22"/>
        </w:rPr>
        <w:br/>
      </w:r>
      <w:r>
        <w:rPr>
          <w:rFonts w:ascii="Segoe UI" w:hAnsi="Segoe UI" w:cs="Segoe UI"/>
          <w:color w:val="242424"/>
          <w:sz w:val="22"/>
          <w:szCs w:val="22"/>
          <w:shd w:val="clear" w:color="auto" w:fill="FFFFFF"/>
        </w:rPr>
        <w:t>Hoopla!                                      July 2025.            669.       Up 26%</w:t>
      </w:r>
      <w:r>
        <w:rPr>
          <w:rFonts w:ascii="Segoe UI" w:hAnsi="Segoe UI" w:cs="Segoe UI"/>
          <w:color w:val="242424"/>
          <w:sz w:val="22"/>
          <w:szCs w:val="22"/>
        </w:rPr>
        <w:br/>
      </w:r>
      <w:r>
        <w:rPr>
          <w:rFonts w:ascii="Segoe UI" w:hAnsi="Segoe UI" w:cs="Segoe UI"/>
          <w:color w:val="242424"/>
          <w:sz w:val="22"/>
          <w:szCs w:val="22"/>
          <w:shd w:val="clear" w:color="auto" w:fill="FFFFFF"/>
        </w:rPr>
        <w:t>                                                    July 2026.            846</w:t>
      </w:r>
      <w:r>
        <w:rPr>
          <w:rFonts w:ascii="Segoe UI" w:hAnsi="Segoe UI" w:cs="Segoe UI"/>
          <w:color w:val="242424"/>
          <w:sz w:val="22"/>
          <w:szCs w:val="22"/>
        </w:rPr>
        <w:br/>
      </w:r>
      <w:r>
        <w:rPr>
          <w:rFonts w:ascii="Segoe UI" w:hAnsi="Segoe UI" w:cs="Segoe UI"/>
          <w:color w:val="242424"/>
          <w:sz w:val="22"/>
          <w:szCs w:val="22"/>
          <w:shd w:val="clear" w:color="auto" w:fill="FFFFFF"/>
        </w:rPr>
        <w:t>Programs: Adult</w:t>
      </w:r>
      <w:r>
        <w:rPr>
          <w:rFonts w:ascii="Segoe UI" w:hAnsi="Segoe UI" w:cs="Segoe UI"/>
          <w:color w:val="242424"/>
          <w:sz w:val="22"/>
          <w:szCs w:val="22"/>
        </w:rPr>
        <w:br/>
      </w:r>
      <w:r>
        <w:rPr>
          <w:rFonts w:ascii="Segoe UI" w:hAnsi="Segoe UI" w:cs="Segoe UI"/>
          <w:color w:val="242424"/>
          <w:sz w:val="22"/>
          <w:szCs w:val="22"/>
          <w:shd w:val="clear" w:color="auto" w:fill="FFFFFF"/>
        </w:rPr>
        <w:t>  Number of programs.             July 2025.              33.     Up 30%</w:t>
      </w:r>
      <w:r>
        <w:rPr>
          <w:rFonts w:ascii="Segoe UI" w:hAnsi="Segoe UI" w:cs="Segoe UI"/>
          <w:color w:val="242424"/>
          <w:sz w:val="22"/>
          <w:szCs w:val="22"/>
        </w:rPr>
        <w:br/>
      </w:r>
      <w:r>
        <w:rPr>
          <w:rFonts w:ascii="Segoe UI" w:hAnsi="Segoe UI" w:cs="Segoe UI"/>
          <w:color w:val="242424"/>
          <w:sz w:val="22"/>
          <w:szCs w:val="22"/>
          <w:shd w:val="clear" w:color="auto" w:fill="FFFFFF"/>
        </w:rPr>
        <w:t>                                                     July 2026.              43</w:t>
      </w:r>
      <w:r>
        <w:rPr>
          <w:rFonts w:ascii="Segoe UI" w:hAnsi="Segoe UI" w:cs="Segoe UI"/>
          <w:color w:val="242424"/>
          <w:sz w:val="22"/>
          <w:szCs w:val="22"/>
        </w:rPr>
        <w:br/>
      </w:r>
      <w:r>
        <w:rPr>
          <w:rFonts w:ascii="Segoe UI" w:hAnsi="Segoe UI" w:cs="Segoe UI"/>
          <w:color w:val="242424"/>
          <w:sz w:val="22"/>
          <w:szCs w:val="22"/>
          <w:shd w:val="clear" w:color="auto" w:fill="FFFFFF"/>
        </w:rPr>
        <w:t>Attendance.                                July 2025.             434.    Up 45%</w:t>
      </w:r>
      <w:r>
        <w:rPr>
          <w:rFonts w:ascii="Segoe UI" w:hAnsi="Segoe UI" w:cs="Segoe UI"/>
          <w:color w:val="242424"/>
          <w:sz w:val="22"/>
          <w:szCs w:val="22"/>
        </w:rPr>
        <w:br/>
      </w:r>
      <w:r>
        <w:rPr>
          <w:rFonts w:ascii="Segoe UI" w:hAnsi="Segoe UI" w:cs="Segoe UI"/>
          <w:color w:val="242424"/>
          <w:sz w:val="22"/>
          <w:szCs w:val="22"/>
          <w:shd w:val="clear" w:color="auto" w:fill="FFFFFF"/>
        </w:rPr>
        <w:t>                                                     July 2026.              630</w:t>
      </w:r>
      <w:r>
        <w:rPr>
          <w:rFonts w:ascii="Segoe UI" w:hAnsi="Segoe UI" w:cs="Segoe UI"/>
          <w:color w:val="242424"/>
          <w:sz w:val="22"/>
          <w:szCs w:val="22"/>
        </w:rPr>
        <w:br/>
      </w:r>
      <w:r>
        <w:rPr>
          <w:rFonts w:ascii="Segoe UI" w:hAnsi="Segoe UI" w:cs="Segoe UI"/>
          <w:color w:val="242424"/>
          <w:sz w:val="22"/>
          <w:szCs w:val="22"/>
          <w:shd w:val="clear" w:color="auto" w:fill="FFFFFF"/>
        </w:rPr>
        <w:lastRenderedPageBreak/>
        <w:t>Programs: Children</w:t>
      </w:r>
      <w:r>
        <w:rPr>
          <w:rFonts w:ascii="Segoe UI" w:hAnsi="Segoe UI" w:cs="Segoe UI"/>
          <w:color w:val="242424"/>
          <w:sz w:val="22"/>
          <w:szCs w:val="22"/>
        </w:rPr>
        <w:br/>
      </w:r>
      <w:r>
        <w:rPr>
          <w:rFonts w:ascii="Segoe UI" w:hAnsi="Segoe UI" w:cs="Segoe UI"/>
          <w:color w:val="242424"/>
          <w:sz w:val="22"/>
          <w:szCs w:val="22"/>
          <w:shd w:val="clear" w:color="auto" w:fill="FFFFFF"/>
        </w:rPr>
        <w:t>      Attendance.                           July 2025.             693.    Up 31%</w:t>
      </w:r>
      <w:r>
        <w:rPr>
          <w:rFonts w:ascii="Segoe UI" w:hAnsi="Segoe UI" w:cs="Segoe UI"/>
          <w:color w:val="242424"/>
          <w:sz w:val="22"/>
          <w:szCs w:val="22"/>
        </w:rPr>
        <w:br/>
      </w:r>
      <w:r>
        <w:rPr>
          <w:rFonts w:ascii="Segoe UI" w:hAnsi="Segoe UI" w:cs="Segoe UI"/>
          <w:color w:val="242424"/>
          <w:sz w:val="22"/>
          <w:szCs w:val="22"/>
          <w:shd w:val="clear" w:color="auto" w:fill="FFFFFF"/>
        </w:rPr>
        <w:t>                                                       July 2026.            907</w:t>
      </w:r>
      <w:r>
        <w:rPr>
          <w:rFonts w:ascii="Segoe UI" w:hAnsi="Segoe UI" w:cs="Segoe UI"/>
          <w:color w:val="242424"/>
          <w:sz w:val="22"/>
          <w:szCs w:val="22"/>
        </w:rPr>
        <w:br/>
      </w:r>
      <w:r>
        <w:rPr>
          <w:rFonts w:ascii="Segoe UI" w:hAnsi="Segoe UI" w:cs="Segoe UI"/>
          <w:color w:val="242424"/>
          <w:sz w:val="22"/>
          <w:szCs w:val="22"/>
          <w:shd w:val="clear" w:color="auto" w:fill="FFFFFF"/>
        </w:rPr>
        <w:t>Overdrive:</w:t>
      </w:r>
      <w:r>
        <w:rPr>
          <w:rFonts w:ascii="Segoe UI" w:hAnsi="Segoe UI" w:cs="Segoe UI"/>
          <w:color w:val="242424"/>
          <w:sz w:val="22"/>
          <w:szCs w:val="22"/>
        </w:rPr>
        <w:br/>
      </w:r>
      <w:r>
        <w:rPr>
          <w:rFonts w:ascii="Segoe UI" w:hAnsi="Segoe UI" w:cs="Segoe UI"/>
          <w:color w:val="242424"/>
          <w:sz w:val="22"/>
          <w:szCs w:val="22"/>
          <w:shd w:val="clear" w:color="auto" w:fill="FFFFFF"/>
        </w:rPr>
        <w:t>Audiobooks.                                 July 2025.           650.      Up 34%</w:t>
      </w:r>
      <w:r>
        <w:rPr>
          <w:rFonts w:ascii="Segoe UI" w:hAnsi="Segoe UI" w:cs="Segoe UI"/>
          <w:color w:val="242424"/>
          <w:sz w:val="22"/>
          <w:szCs w:val="22"/>
        </w:rPr>
        <w:br/>
      </w:r>
      <w:r>
        <w:rPr>
          <w:rFonts w:ascii="Segoe UI" w:hAnsi="Segoe UI" w:cs="Segoe UI"/>
          <w:color w:val="242424"/>
          <w:sz w:val="22"/>
          <w:szCs w:val="22"/>
          <w:shd w:val="clear" w:color="auto" w:fill="FFFFFF"/>
        </w:rPr>
        <w:t>                                                       July 2026.          868</w:t>
      </w:r>
      <w:r>
        <w:rPr>
          <w:rFonts w:ascii="Segoe UI" w:hAnsi="Segoe UI" w:cs="Segoe UI"/>
          <w:color w:val="242424"/>
          <w:sz w:val="22"/>
          <w:szCs w:val="22"/>
        </w:rPr>
        <w:br/>
      </w:r>
      <w:r>
        <w:rPr>
          <w:rFonts w:ascii="Segoe UI" w:hAnsi="Segoe UI" w:cs="Segoe UI"/>
          <w:color w:val="242424"/>
          <w:sz w:val="22"/>
          <w:szCs w:val="22"/>
          <w:shd w:val="clear" w:color="auto" w:fill="FFFFFF"/>
        </w:rPr>
        <w:t>Public computers:</w:t>
      </w:r>
      <w:r>
        <w:rPr>
          <w:rFonts w:ascii="Segoe UI" w:hAnsi="Segoe UI" w:cs="Segoe UI"/>
          <w:color w:val="242424"/>
          <w:sz w:val="22"/>
          <w:szCs w:val="22"/>
        </w:rPr>
        <w:br/>
      </w:r>
      <w:r>
        <w:rPr>
          <w:rFonts w:ascii="Segoe UI" w:hAnsi="Segoe UI" w:cs="Segoe UI"/>
          <w:color w:val="242424"/>
          <w:sz w:val="22"/>
          <w:szCs w:val="22"/>
          <w:shd w:val="clear" w:color="auto" w:fill="FFFFFF"/>
        </w:rPr>
        <w:t>  Half hour sessions.                     July 2025.          371.       Up 52%</w:t>
      </w:r>
      <w:r>
        <w:rPr>
          <w:rFonts w:ascii="Segoe UI" w:hAnsi="Segoe UI" w:cs="Segoe UI"/>
          <w:color w:val="242424"/>
          <w:sz w:val="22"/>
          <w:szCs w:val="22"/>
        </w:rPr>
        <w:br/>
      </w:r>
      <w:r>
        <w:rPr>
          <w:rFonts w:ascii="Segoe UI" w:hAnsi="Segoe UI" w:cs="Segoe UI"/>
          <w:color w:val="242424"/>
          <w:sz w:val="22"/>
          <w:szCs w:val="22"/>
          <w:shd w:val="clear" w:color="auto" w:fill="FFFFFF"/>
        </w:rPr>
        <w:t>                                                        July 2026.           564</w:t>
      </w:r>
      <w:r>
        <w:rPr>
          <w:rFonts w:ascii="Segoe UI" w:hAnsi="Segoe UI" w:cs="Segoe UI"/>
          <w:color w:val="242424"/>
          <w:sz w:val="22"/>
          <w:szCs w:val="22"/>
        </w:rPr>
        <w:br/>
      </w:r>
      <w:r>
        <w:rPr>
          <w:rFonts w:ascii="Segoe UI" w:hAnsi="Segoe UI" w:cs="Segoe UI"/>
          <w:color w:val="242424"/>
          <w:sz w:val="22"/>
          <w:szCs w:val="22"/>
          <w:shd w:val="clear" w:color="auto" w:fill="FFFFFF"/>
        </w:rPr>
        <w:t>New patron cards</w:t>
      </w:r>
      <w:r>
        <w:rPr>
          <w:rFonts w:ascii="Segoe UI" w:hAnsi="Segoe UI" w:cs="Segoe UI"/>
          <w:color w:val="242424"/>
          <w:sz w:val="22"/>
          <w:szCs w:val="22"/>
        </w:rPr>
        <w:br/>
      </w:r>
      <w:r>
        <w:rPr>
          <w:rFonts w:ascii="Segoe UI" w:hAnsi="Segoe UI" w:cs="Segoe UI"/>
          <w:color w:val="242424"/>
          <w:sz w:val="22"/>
          <w:szCs w:val="22"/>
          <w:shd w:val="clear" w:color="auto" w:fill="FFFFFF"/>
        </w:rPr>
        <w:t>   Amount paid.                               July 2025.          $800.00.  Up 49%</w:t>
      </w:r>
      <w:r>
        <w:rPr>
          <w:rFonts w:ascii="Segoe UI" w:hAnsi="Segoe UI" w:cs="Segoe UI"/>
          <w:color w:val="242424"/>
          <w:sz w:val="22"/>
          <w:szCs w:val="22"/>
        </w:rPr>
        <w:br/>
      </w:r>
      <w:r>
        <w:rPr>
          <w:rFonts w:ascii="Segoe UI" w:hAnsi="Segoe UI" w:cs="Segoe UI"/>
          <w:color w:val="242424"/>
          <w:sz w:val="22"/>
          <w:szCs w:val="22"/>
          <w:shd w:val="clear" w:color="auto" w:fill="FFFFFF"/>
        </w:rPr>
        <w:t>                                                          July 2026.        $1,195.00</w:t>
      </w:r>
      <w:r>
        <w:rPr>
          <w:rFonts w:ascii="Segoe UI" w:hAnsi="Segoe UI" w:cs="Segoe UI"/>
          <w:color w:val="242424"/>
          <w:sz w:val="22"/>
          <w:szCs w:val="22"/>
        </w:rPr>
        <w:br/>
      </w:r>
      <w:r>
        <w:rPr>
          <w:rFonts w:ascii="Segoe UI" w:hAnsi="Segoe UI" w:cs="Segoe UI"/>
          <w:color w:val="242424"/>
          <w:sz w:val="22"/>
          <w:szCs w:val="22"/>
          <w:shd w:val="clear" w:color="auto" w:fill="FFFFFF"/>
        </w:rPr>
        <w:t>Finance Director</w:t>
      </w:r>
      <w:r>
        <w:rPr>
          <w:rFonts w:ascii="Segoe UI" w:hAnsi="Segoe UI" w:cs="Segoe UI"/>
          <w:color w:val="242424"/>
          <w:sz w:val="22"/>
          <w:szCs w:val="22"/>
        </w:rPr>
        <w:br/>
      </w:r>
      <w:r>
        <w:rPr>
          <w:rFonts w:ascii="Segoe UI" w:hAnsi="Segoe UI" w:cs="Segoe UI"/>
          <w:color w:val="242424"/>
          <w:sz w:val="22"/>
          <w:szCs w:val="22"/>
          <w:shd w:val="clear" w:color="auto" w:fill="FFFFFF"/>
        </w:rPr>
        <w:t xml:space="preserve">The Town has a new Finance Director, Adam </w:t>
      </w:r>
      <w:proofErr w:type="spellStart"/>
      <w:r>
        <w:rPr>
          <w:rFonts w:ascii="Segoe UI" w:hAnsi="Segoe UI" w:cs="Segoe UI"/>
          <w:color w:val="242424"/>
          <w:sz w:val="22"/>
          <w:szCs w:val="22"/>
          <w:shd w:val="clear" w:color="auto" w:fill="FFFFFF"/>
        </w:rPr>
        <w:t>Comoli</w:t>
      </w:r>
      <w:proofErr w:type="spellEnd"/>
      <w:r>
        <w:rPr>
          <w:rFonts w:ascii="Segoe UI" w:hAnsi="Segoe UI" w:cs="Segoe UI"/>
          <w:color w:val="242424"/>
          <w:sz w:val="22"/>
          <w:szCs w:val="22"/>
          <w:shd w:val="clear" w:color="auto" w:fill="FFFFFF"/>
        </w:rPr>
        <w:t>. Adam joins the Town from UBS where he was a Market Risk Officer.</w:t>
      </w:r>
      <w:r>
        <w:rPr>
          <w:rFonts w:ascii="Segoe UI" w:hAnsi="Segoe UI" w:cs="Segoe UI"/>
          <w:color w:val="242424"/>
          <w:sz w:val="22"/>
          <w:szCs w:val="22"/>
        </w:rPr>
        <w:br/>
      </w:r>
      <w:r>
        <w:rPr>
          <w:rFonts w:ascii="Segoe UI" w:hAnsi="Segoe UI" w:cs="Segoe UI"/>
          <w:color w:val="242424"/>
          <w:sz w:val="22"/>
          <w:szCs w:val="22"/>
          <w:shd w:val="clear" w:color="auto" w:fill="FFFFFF"/>
        </w:rPr>
        <w:t>Upgrades</w:t>
      </w:r>
      <w:r>
        <w:rPr>
          <w:rFonts w:ascii="Segoe UI" w:hAnsi="Segoe UI" w:cs="Segoe UI"/>
          <w:color w:val="242424"/>
          <w:sz w:val="22"/>
          <w:szCs w:val="22"/>
        </w:rPr>
        <w:br/>
      </w:r>
      <w:r>
        <w:rPr>
          <w:rFonts w:ascii="Segoe UI" w:hAnsi="Segoe UI" w:cs="Segoe UI"/>
          <w:color w:val="242424"/>
          <w:sz w:val="22"/>
          <w:szCs w:val="22"/>
          <w:shd w:val="clear" w:color="auto" w:fill="FFFFFF"/>
        </w:rPr>
        <w:t>We have been working with Block 5 to upgrade our firewall and wireless access points. We are replacing all donated and end of life equipment.</w:t>
      </w:r>
      <w:r>
        <w:rPr>
          <w:rFonts w:ascii="Segoe UI" w:hAnsi="Segoe UI" w:cs="Segoe UI"/>
          <w:color w:val="242424"/>
          <w:sz w:val="22"/>
          <w:szCs w:val="22"/>
        </w:rPr>
        <w:br/>
      </w:r>
      <w:r>
        <w:rPr>
          <w:rFonts w:ascii="Segoe UI" w:hAnsi="Segoe UI" w:cs="Segoe UI"/>
          <w:color w:val="242424"/>
          <w:sz w:val="22"/>
          <w:szCs w:val="22"/>
          <w:shd w:val="clear" w:color="auto" w:fill="FFFFFF"/>
        </w:rPr>
        <w:t xml:space="preserve">The Learning Center </w:t>
      </w:r>
      <w:proofErr w:type="gramStart"/>
      <w:r>
        <w:rPr>
          <w:rFonts w:ascii="Segoe UI" w:hAnsi="Segoe UI" w:cs="Segoe UI"/>
          <w:color w:val="242424"/>
          <w:sz w:val="22"/>
          <w:szCs w:val="22"/>
          <w:shd w:val="clear" w:color="auto" w:fill="FFFFFF"/>
        </w:rPr>
        <w:t>( Children’s</w:t>
      </w:r>
      <w:proofErr w:type="gramEnd"/>
      <w:r>
        <w:rPr>
          <w:rFonts w:ascii="Segoe UI" w:hAnsi="Segoe UI" w:cs="Segoe UI"/>
          <w:color w:val="242424"/>
          <w:sz w:val="22"/>
          <w:szCs w:val="22"/>
          <w:shd w:val="clear" w:color="auto" w:fill="FFFFFF"/>
        </w:rPr>
        <w:t xml:space="preserve"> Room) </w:t>
      </w:r>
      <w:proofErr w:type="spellStart"/>
      <w:r>
        <w:rPr>
          <w:rFonts w:ascii="Segoe UI" w:hAnsi="Segoe UI" w:cs="Segoe UI"/>
          <w:color w:val="242424"/>
          <w:sz w:val="22"/>
          <w:szCs w:val="22"/>
          <w:shd w:val="clear" w:color="auto" w:fill="FFFFFF"/>
        </w:rPr>
        <w:t>IPads</w:t>
      </w:r>
      <w:proofErr w:type="spellEnd"/>
      <w:r>
        <w:rPr>
          <w:rFonts w:ascii="Segoe UI" w:hAnsi="Segoe UI" w:cs="Segoe UI"/>
          <w:color w:val="242424"/>
          <w:sz w:val="22"/>
          <w:szCs w:val="22"/>
          <w:shd w:val="clear" w:color="auto" w:fill="FFFFFF"/>
        </w:rPr>
        <w:t xml:space="preserve"> have all been replaced and upgraded with new </w:t>
      </w:r>
      <w:proofErr w:type="spellStart"/>
      <w:r>
        <w:rPr>
          <w:rFonts w:ascii="Segoe UI" w:hAnsi="Segoe UI" w:cs="Segoe UI"/>
          <w:color w:val="242424"/>
          <w:sz w:val="22"/>
          <w:szCs w:val="22"/>
          <w:shd w:val="clear" w:color="auto" w:fill="FFFFFF"/>
        </w:rPr>
        <w:t>IPads</w:t>
      </w:r>
      <w:proofErr w:type="spellEnd"/>
      <w:r>
        <w:rPr>
          <w:rFonts w:ascii="Segoe UI" w:hAnsi="Segoe UI" w:cs="Segoe UI"/>
          <w:color w:val="242424"/>
          <w:sz w:val="22"/>
          <w:szCs w:val="22"/>
          <w:shd w:val="clear" w:color="auto" w:fill="FFFFFF"/>
        </w:rPr>
        <w:t xml:space="preserve"> (4) and mobile device managing system.</w:t>
      </w:r>
      <w:r>
        <w:rPr>
          <w:rFonts w:ascii="Segoe UI" w:hAnsi="Segoe UI" w:cs="Segoe UI"/>
          <w:color w:val="242424"/>
          <w:sz w:val="22"/>
          <w:szCs w:val="22"/>
        </w:rPr>
        <w:br/>
      </w:r>
      <w:r>
        <w:rPr>
          <w:rFonts w:ascii="Segoe UI" w:hAnsi="Segoe UI" w:cs="Segoe UI"/>
          <w:color w:val="242424"/>
          <w:sz w:val="22"/>
          <w:szCs w:val="22"/>
          <w:shd w:val="clear" w:color="auto" w:fill="FFFFFF"/>
        </w:rPr>
        <w:t>Vacation</w:t>
      </w:r>
      <w:r>
        <w:rPr>
          <w:rFonts w:ascii="Segoe UI" w:hAnsi="Segoe UI" w:cs="Segoe UI"/>
          <w:color w:val="242424"/>
          <w:sz w:val="22"/>
          <w:szCs w:val="22"/>
        </w:rPr>
        <w:br/>
      </w:r>
      <w:r>
        <w:rPr>
          <w:rFonts w:ascii="Segoe UI" w:hAnsi="Segoe UI" w:cs="Segoe UI"/>
          <w:color w:val="242424"/>
          <w:sz w:val="22"/>
          <w:szCs w:val="22"/>
          <w:shd w:val="clear" w:color="auto" w:fill="FFFFFF"/>
        </w:rPr>
        <w:t xml:space="preserve">Alison will be starting a </w:t>
      </w:r>
      <w:proofErr w:type="gramStart"/>
      <w:r>
        <w:rPr>
          <w:rFonts w:ascii="Segoe UI" w:hAnsi="Segoe UI" w:cs="Segoe UI"/>
          <w:color w:val="242424"/>
          <w:sz w:val="22"/>
          <w:szCs w:val="22"/>
          <w:shd w:val="clear" w:color="auto" w:fill="FFFFFF"/>
        </w:rPr>
        <w:t>two week</w:t>
      </w:r>
      <w:proofErr w:type="gramEnd"/>
      <w:r>
        <w:rPr>
          <w:rFonts w:ascii="Segoe UI" w:hAnsi="Segoe UI" w:cs="Segoe UI"/>
          <w:color w:val="242424"/>
          <w:sz w:val="22"/>
          <w:szCs w:val="22"/>
          <w:shd w:val="clear" w:color="auto" w:fill="FFFFFF"/>
        </w:rPr>
        <w:t xml:space="preserve"> vacation on Friday Aug 14th, to return on Monday, August 31st.</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 xml:space="preserve">On a motion by Sharon Marigliano, seconded by Linda Wilberton Non- Public Session was entered. Statutory Reason RSA 91-A,3, </w:t>
      </w:r>
      <w:proofErr w:type="spellStart"/>
      <w:r>
        <w:rPr>
          <w:rFonts w:ascii="Segoe UI" w:hAnsi="Segoe UI" w:cs="Segoe UI"/>
          <w:color w:val="242424"/>
          <w:sz w:val="22"/>
          <w:szCs w:val="22"/>
          <w:shd w:val="clear" w:color="auto" w:fill="FFFFFF"/>
        </w:rPr>
        <w:t>Ii</w:t>
      </w:r>
      <w:proofErr w:type="spellEnd"/>
      <w:r>
        <w:rPr>
          <w:rFonts w:ascii="Segoe UI" w:hAnsi="Segoe UI" w:cs="Segoe UI"/>
          <w:color w:val="242424"/>
          <w:sz w:val="22"/>
          <w:szCs w:val="22"/>
          <w:shd w:val="clear" w:color="auto" w:fill="FFFFFF"/>
        </w:rPr>
        <w:t>(a), the dismissal, promotion, or compensation of any public employee or the disciplining of such employee, or the investigation of any charges against him or her, unless the employee affected (1) has a right to a public meeting, and (2) requests that the meeting be open, in which case the request will be granted.</w:t>
      </w:r>
      <w:r>
        <w:rPr>
          <w:rFonts w:ascii="Segoe UI" w:hAnsi="Segoe UI" w:cs="Segoe UI"/>
          <w:color w:val="242424"/>
          <w:sz w:val="22"/>
          <w:szCs w:val="22"/>
        </w:rPr>
        <w:br/>
      </w:r>
      <w:r>
        <w:rPr>
          <w:rFonts w:ascii="Segoe UI" w:hAnsi="Segoe UI" w:cs="Segoe UI"/>
          <w:color w:val="242424"/>
          <w:sz w:val="22"/>
          <w:szCs w:val="22"/>
          <w:shd w:val="clear" w:color="auto" w:fill="FFFFFF"/>
        </w:rPr>
        <w:t>Vote to enter non- public</w:t>
      </w:r>
      <w:r>
        <w:rPr>
          <w:rFonts w:ascii="Segoe UI" w:hAnsi="Segoe UI" w:cs="Segoe UI"/>
          <w:color w:val="242424"/>
          <w:sz w:val="22"/>
          <w:szCs w:val="22"/>
        </w:rPr>
        <w:br/>
      </w:r>
      <w:r>
        <w:rPr>
          <w:rFonts w:ascii="Segoe UI" w:hAnsi="Segoe UI" w:cs="Segoe UI"/>
          <w:color w:val="242424"/>
          <w:sz w:val="22"/>
          <w:szCs w:val="22"/>
          <w:shd w:val="clear" w:color="auto" w:fill="FFFFFF"/>
        </w:rPr>
        <w:t>Nancy Bell.   Yes</w:t>
      </w:r>
      <w:r>
        <w:rPr>
          <w:rFonts w:ascii="Segoe UI" w:hAnsi="Segoe UI" w:cs="Segoe UI"/>
          <w:color w:val="242424"/>
          <w:sz w:val="22"/>
          <w:szCs w:val="22"/>
        </w:rPr>
        <w:br/>
      </w:r>
      <w:r>
        <w:rPr>
          <w:rFonts w:ascii="Segoe UI" w:hAnsi="Segoe UI" w:cs="Segoe UI"/>
          <w:color w:val="242424"/>
          <w:sz w:val="22"/>
          <w:szCs w:val="22"/>
          <w:shd w:val="clear" w:color="auto" w:fill="FFFFFF"/>
        </w:rPr>
        <w:t>Linda Wilberton.  Yes</w:t>
      </w:r>
      <w:r>
        <w:rPr>
          <w:rFonts w:ascii="Segoe UI" w:hAnsi="Segoe UI" w:cs="Segoe UI"/>
          <w:color w:val="242424"/>
          <w:sz w:val="22"/>
          <w:szCs w:val="22"/>
        </w:rPr>
        <w:br/>
      </w:r>
      <w:r>
        <w:rPr>
          <w:rFonts w:ascii="Segoe UI" w:hAnsi="Segoe UI" w:cs="Segoe UI"/>
          <w:color w:val="242424"/>
          <w:sz w:val="22"/>
          <w:szCs w:val="22"/>
          <w:shd w:val="clear" w:color="auto" w:fill="FFFFFF"/>
        </w:rPr>
        <w:t>Sandra Whittier. Yes</w:t>
      </w:r>
      <w:r>
        <w:rPr>
          <w:rFonts w:ascii="Segoe UI" w:hAnsi="Segoe UI" w:cs="Segoe UI"/>
          <w:color w:val="242424"/>
          <w:sz w:val="22"/>
          <w:szCs w:val="22"/>
        </w:rPr>
        <w:br/>
      </w:r>
      <w:r>
        <w:rPr>
          <w:rFonts w:ascii="Segoe UI" w:hAnsi="Segoe UI" w:cs="Segoe UI"/>
          <w:color w:val="242424"/>
          <w:sz w:val="22"/>
          <w:szCs w:val="22"/>
          <w:shd w:val="clear" w:color="auto" w:fill="FFFFFF"/>
        </w:rPr>
        <w:t>Steve Farley.    Yes</w:t>
      </w:r>
      <w:r>
        <w:rPr>
          <w:rFonts w:ascii="Segoe UI" w:hAnsi="Segoe UI" w:cs="Segoe UI"/>
          <w:color w:val="242424"/>
          <w:sz w:val="22"/>
          <w:szCs w:val="22"/>
        </w:rPr>
        <w:br/>
      </w:r>
      <w:r>
        <w:rPr>
          <w:rFonts w:ascii="Segoe UI" w:hAnsi="Segoe UI" w:cs="Segoe UI"/>
          <w:color w:val="242424"/>
          <w:sz w:val="22"/>
          <w:szCs w:val="22"/>
          <w:shd w:val="clear" w:color="auto" w:fill="FFFFFF"/>
        </w:rPr>
        <w:t>Sharon Marigliano.   Yes</w:t>
      </w:r>
    </w:p>
    <w:p w14:paraId="5AFC5458" w14:textId="6B20A75C" w:rsidR="009A5546" w:rsidRDefault="00F26F3D">
      <w:r>
        <w:rPr>
          <w:rFonts w:ascii="Segoe UI" w:hAnsi="Segoe UI" w:cs="Segoe UI"/>
          <w:color w:val="242424"/>
          <w:sz w:val="22"/>
          <w:szCs w:val="22"/>
          <w:shd w:val="clear" w:color="auto" w:fill="FFFFFF"/>
        </w:rPr>
        <w:t>Also present were Linda Murray, Library BoS Liaison and Diane B</w:t>
      </w:r>
      <w:r w:rsidR="00E37E9D">
        <w:rPr>
          <w:rFonts w:ascii="Segoe UI" w:hAnsi="Segoe UI" w:cs="Segoe UI"/>
          <w:color w:val="242424"/>
          <w:sz w:val="22"/>
          <w:szCs w:val="22"/>
          <w:shd w:val="clear" w:color="auto" w:fill="FFFFFF"/>
        </w:rPr>
        <w:t xml:space="preserve">olduc, </w:t>
      </w:r>
      <w:proofErr w:type="spellStart"/>
      <w:r w:rsidR="00E37E9D">
        <w:rPr>
          <w:rFonts w:ascii="Segoe UI" w:hAnsi="Segoe UI" w:cs="Segoe UI"/>
          <w:color w:val="242424"/>
          <w:sz w:val="22"/>
          <w:szCs w:val="22"/>
          <w:shd w:val="clear" w:color="auto" w:fill="FFFFFF"/>
        </w:rPr>
        <w:t>BoT</w:t>
      </w:r>
      <w:proofErr w:type="spellEnd"/>
      <w:r w:rsidR="00E37E9D">
        <w:rPr>
          <w:rFonts w:ascii="Segoe UI" w:hAnsi="Segoe UI" w:cs="Segoe UI"/>
          <w:color w:val="242424"/>
          <w:sz w:val="22"/>
          <w:szCs w:val="22"/>
          <w:shd w:val="clear" w:color="auto" w:fill="FFFFFF"/>
        </w:rPr>
        <w:t xml:space="preserve"> Alternate.</w:t>
      </w:r>
      <w:r w:rsidR="003734E0">
        <w:rPr>
          <w:rFonts w:ascii="Segoe UI" w:hAnsi="Segoe UI" w:cs="Segoe UI"/>
          <w:color w:val="242424"/>
          <w:sz w:val="22"/>
          <w:szCs w:val="22"/>
        </w:rPr>
        <w:br/>
      </w:r>
      <w:r w:rsidR="003734E0">
        <w:rPr>
          <w:rFonts w:ascii="Segoe UI" w:hAnsi="Segoe UI" w:cs="Segoe UI"/>
          <w:color w:val="242424"/>
          <w:sz w:val="22"/>
          <w:szCs w:val="22"/>
          <w:shd w:val="clear" w:color="auto" w:fill="FFFFFF"/>
        </w:rPr>
        <w:t>Non-Public Session entered at 4:07 pm.</w:t>
      </w:r>
      <w:r w:rsidR="003734E0">
        <w:rPr>
          <w:rFonts w:ascii="Segoe UI" w:hAnsi="Segoe UI" w:cs="Segoe UI"/>
          <w:color w:val="242424"/>
          <w:sz w:val="22"/>
          <w:szCs w:val="22"/>
        </w:rPr>
        <w:br/>
      </w:r>
      <w:r w:rsidR="003734E0">
        <w:rPr>
          <w:rFonts w:ascii="Segoe UI" w:hAnsi="Segoe UI" w:cs="Segoe UI"/>
          <w:color w:val="242424"/>
          <w:sz w:val="22"/>
          <w:szCs w:val="22"/>
          <w:shd w:val="clear" w:color="auto" w:fill="FFFFFF"/>
        </w:rPr>
        <w:lastRenderedPageBreak/>
        <w:t>A letter from the Trustees was read to the Library Director regarding her compensation for this fiscal year and in regard to fiscal year 2027 after deliberation.</w:t>
      </w:r>
      <w:r w:rsidR="003734E0">
        <w:rPr>
          <w:rFonts w:ascii="Segoe UI" w:hAnsi="Segoe UI" w:cs="Segoe UI"/>
          <w:color w:val="242424"/>
          <w:sz w:val="22"/>
          <w:szCs w:val="22"/>
        </w:rPr>
        <w:br/>
      </w:r>
      <w:r w:rsidR="003734E0">
        <w:rPr>
          <w:rFonts w:ascii="Segoe UI" w:hAnsi="Segoe UI" w:cs="Segoe UI"/>
          <w:color w:val="242424"/>
          <w:sz w:val="22"/>
          <w:szCs w:val="22"/>
          <w:shd w:val="clear" w:color="auto" w:fill="FFFFFF"/>
        </w:rPr>
        <w:t>On a motion by Steve Farley, seconded by Linda Wilberton the Non- Public Session was terminated at 4:09pm.</w:t>
      </w:r>
      <w:r w:rsidR="003734E0">
        <w:rPr>
          <w:rFonts w:ascii="Segoe UI" w:hAnsi="Segoe UI" w:cs="Segoe UI"/>
          <w:color w:val="242424"/>
          <w:sz w:val="22"/>
          <w:szCs w:val="22"/>
        </w:rPr>
        <w:br/>
      </w:r>
      <w:r w:rsidR="003734E0">
        <w:rPr>
          <w:rFonts w:ascii="Segoe UI" w:hAnsi="Segoe UI" w:cs="Segoe UI"/>
          <w:color w:val="242424"/>
          <w:sz w:val="22"/>
          <w:szCs w:val="22"/>
          <w:shd w:val="clear" w:color="auto" w:fill="FFFFFF"/>
        </w:rPr>
        <w:t xml:space="preserve">A motion was made by Linda Wilberton, seconded by Nancy Bell to seal the </w:t>
      </w:r>
      <w:proofErr w:type="gramStart"/>
      <w:r w:rsidR="003734E0">
        <w:rPr>
          <w:rFonts w:ascii="Segoe UI" w:hAnsi="Segoe UI" w:cs="Segoe UI"/>
          <w:color w:val="242424"/>
          <w:sz w:val="22"/>
          <w:szCs w:val="22"/>
          <w:shd w:val="clear" w:color="auto" w:fill="FFFFFF"/>
        </w:rPr>
        <w:t>Non-Public</w:t>
      </w:r>
      <w:proofErr w:type="gramEnd"/>
      <w:r w:rsidR="003734E0">
        <w:rPr>
          <w:rFonts w:ascii="Segoe UI" w:hAnsi="Segoe UI" w:cs="Segoe UI"/>
          <w:color w:val="242424"/>
          <w:sz w:val="22"/>
          <w:szCs w:val="22"/>
          <w:shd w:val="clear" w:color="auto" w:fill="FFFFFF"/>
        </w:rPr>
        <w:t xml:space="preserve"> minutes.</w:t>
      </w:r>
      <w:r w:rsidR="003734E0">
        <w:rPr>
          <w:rFonts w:ascii="Segoe UI" w:hAnsi="Segoe UI" w:cs="Segoe UI"/>
          <w:color w:val="242424"/>
          <w:sz w:val="22"/>
          <w:szCs w:val="22"/>
        </w:rPr>
        <w:br/>
      </w:r>
      <w:r w:rsidR="003734E0">
        <w:rPr>
          <w:rFonts w:ascii="Segoe UI" w:hAnsi="Segoe UI" w:cs="Segoe UI"/>
          <w:color w:val="242424"/>
          <w:sz w:val="22"/>
          <w:szCs w:val="22"/>
          <w:shd w:val="clear" w:color="auto" w:fill="FFFFFF"/>
        </w:rPr>
        <w:t>Steve Farley.   Yes</w:t>
      </w:r>
      <w:r w:rsidR="003734E0">
        <w:rPr>
          <w:rFonts w:ascii="Segoe UI" w:hAnsi="Segoe UI" w:cs="Segoe UI"/>
          <w:color w:val="242424"/>
          <w:sz w:val="22"/>
          <w:szCs w:val="22"/>
        </w:rPr>
        <w:br/>
      </w:r>
      <w:r w:rsidR="003734E0">
        <w:rPr>
          <w:rFonts w:ascii="Segoe UI" w:hAnsi="Segoe UI" w:cs="Segoe UI"/>
          <w:color w:val="242424"/>
          <w:sz w:val="22"/>
          <w:szCs w:val="22"/>
          <w:shd w:val="clear" w:color="auto" w:fill="FFFFFF"/>
        </w:rPr>
        <w:t>Linda Wilberton.   Yes</w:t>
      </w:r>
      <w:r w:rsidR="003734E0">
        <w:rPr>
          <w:rFonts w:ascii="Segoe UI" w:hAnsi="Segoe UI" w:cs="Segoe UI"/>
          <w:color w:val="242424"/>
          <w:sz w:val="22"/>
          <w:szCs w:val="22"/>
        </w:rPr>
        <w:br/>
      </w:r>
      <w:r w:rsidR="003734E0">
        <w:rPr>
          <w:rFonts w:ascii="Segoe UI" w:hAnsi="Segoe UI" w:cs="Segoe UI"/>
          <w:color w:val="242424"/>
          <w:sz w:val="22"/>
          <w:szCs w:val="22"/>
          <w:shd w:val="clear" w:color="auto" w:fill="FFFFFF"/>
        </w:rPr>
        <w:t>Nancy Bell.   Yes</w:t>
      </w:r>
      <w:r w:rsidR="003734E0">
        <w:rPr>
          <w:rFonts w:ascii="Segoe UI" w:hAnsi="Segoe UI" w:cs="Segoe UI"/>
          <w:color w:val="242424"/>
          <w:sz w:val="22"/>
          <w:szCs w:val="22"/>
        </w:rPr>
        <w:br/>
      </w:r>
      <w:r w:rsidR="003734E0">
        <w:rPr>
          <w:rFonts w:ascii="Segoe UI" w:hAnsi="Segoe UI" w:cs="Segoe UI"/>
          <w:color w:val="242424"/>
          <w:sz w:val="22"/>
          <w:szCs w:val="22"/>
          <w:shd w:val="clear" w:color="auto" w:fill="FFFFFF"/>
        </w:rPr>
        <w:t>Sharon Marigliano Yes</w:t>
      </w:r>
      <w:r w:rsidR="003734E0">
        <w:rPr>
          <w:rFonts w:ascii="Segoe UI" w:hAnsi="Segoe UI" w:cs="Segoe UI"/>
          <w:color w:val="242424"/>
          <w:sz w:val="22"/>
          <w:szCs w:val="22"/>
        </w:rPr>
        <w:br/>
      </w:r>
      <w:r w:rsidR="003734E0">
        <w:rPr>
          <w:rFonts w:ascii="Segoe UI" w:hAnsi="Segoe UI" w:cs="Segoe UI"/>
          <w:color w:val="242424"/>
          <w:sz w:val="22"/>
          <w:szCs w:val="22"/>
          <w:shd w:val="clear" w:color="auto" w:fill="FFFFFF"/>
        </w:rPr>
        <w:t>Sandra Whittier.  Yes</w:t>
      </w:r>
      <w:r w:rsidR="003734E0">
        <w:rPr>
          <w:rFonts w:ascii="Segoe UI" w:hAnsi="Segoe UI" w:cs="Segoe UI"/>
          <w:color w:val="242424"/>
          <w:sz w:val="22"/>
          <w:szCs w:val="22"/>
        </w:rPr>
        <w:br/>
      </w:r>
      <w:r w:rsidR="003734E0">
        <w:rPr>
          <w:rFonts w:ascii="Segoe UI" w:hAnsi="Segoe UI" w:cs="Segoe UI"/>
          <w:color w:val="242424"/>
          <w:sz w:val="22"/>
          <w:szCs w:val="22"/>
          <w:shd w:val="clear" w:color="auto" w:fill="FFFFFF"/>
        </w:rPr>
        <w:t>A motion was made by Sharon Marigliano, seconded by Steve Farley to adjourn the meeting at 4:10pm. All voted in favor.</w:t>
      </w:r>
      <w:r w:rsidR="003734E0">
        <w:rPr>
          <w:rFonts w:ascii="Segoe UI" w:hAnsi="Segoe UI" w:cs="Segoe UI"/>
          <w:color w:val="242424"/>
          <w:sz w:val="22"/>
          <w:szCs w:val="22"/>
        </w:rPr>
        <w:br/>
      </w:r>
      <w:r w:rsidR="003734E0">
        <w:rPr>
          <w:rFonts w:ascii="Segoe UI" w:hAnsi="Segoe UI" w:cs="Segoe UI"/>
          <w:color w:val="242424"/>
          <w:sz w:val="22"/>
          <w:szCs w:val="22"/>
        </w:rPr>
        <w:br/>
      </w:r>
      <w:r w:rsidR="003734E0">
        <w:rPr>
          <w:rFonts w:ascii="Segoe UI" w:hAnsi="Segoe UI" w:cs="Segoe UI"/>
          <w:color w:val="242424"/>
          <w:sz w:val="22"/>
          <w:szCs w:val="22"/>
          <w:shd w:val="clear" w:color="auto" w:fill="FFFFFF"/>
        </w:rPr>
        <w:t>Respectfully Submitted,</w:t>
      </w:r>
      <w:r w:rsidR="003734E0">
        <w:rPr>
          <w:rFonts w:ascii="Segoe UI" w:hAnsi="Segoe UI" w:cs="Segoe UI"/>
          <w:color w:val="242424"/>
          <w:sz w:val="22"/>
          <w:szCs w:val="22"/>
        </w:rPr>
        <w:br/>
      </w:r>
      <w:r w:rsidR="003734E0">
        <w:rPr>
          <w:rFonts w:ascii="Segoe UI" w:hAnsi="Segoe UI" w:cs="Segoe UI"/>
          <w:color w:val="242424"/>
          <w:sz w:val="22"/>
          <w:szCs w:val="22"/>
          <w:shd w:val="clear" w:color="auto" w:fill="FFFFFF"/>
        </w:rPr>
        <w:t>Sandra Whittier</w:t>
      </w:r>
    </w:p>
    <w:sectPr w:rsidR="009A55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8C2"/>
    <w:rsid w:val="001C5A6D"/>
    <w:rsid w:val="003734E0"/>
    <w:rsid w:val="003C38C2"/>
    <w:rsid w:val="004A3851"/>
    <w:rsid w:val="00571072"/>
    <w:rsid w:val="009A5546"/>
    <w:rsid w:val="00E37E9D"/>
    <w:rsid w:val="00F26F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EE04E"/>
  <w15:chartTrackingRefBased/>
  <w15:docId w15:val="{179EFFD1-3DA9-498A-A4BF-911CAD437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8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38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38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38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38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38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38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38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38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8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38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38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38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38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38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38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38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38C2"/>
    <w:rPr>
      <w:rFonts w:eastAsiaTheme="majorEastAsia" w:cstheme="majorBidi"/>
      <w:color w:val="272727" w:themeColor="text1" w:themeTint="D8"/>
    </w:rPr>
  </w:style>
  <w:style w:type="paragraph" w:styleId="Title">
    <w:name w:val="Title"/>
    <w:basedOn w:val="Normal"/>
    <w:next w:val="Normal"/>
    <w:link w:val="TitleChar"/>
    <w:uiPriority w:val="10"/>
    <w:qFormat/>
    <w:rsid w:val="003C38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38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38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38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38C2"/>
    <w:pPr>
      <w:spacing w:before="160"/>
      <w:jc w:val="center"/>
    </w:pPr>
    <w:rPr>
      <w:i/>
      <w:iCs/>
      <w:color w:val="404040" w:themeColor="text1" w:themeTint="BF"/>
    </w:rPr>
  </w:style>
  <w:style w:type="character" w:customStyle="1" w:styleId="QuoteChar">
    <w:name w:val="Quote Char"/>
    <w:basedOn w:val="DefaultParagraphFont"/>
    <w:link w:val="Quote"/>
    <w:uiPriority w:val="29"/>
    <w:rsid w:val="003C38C2"/>
    <w:rPr>
      <w:i/>
      <w:iCs/>
      <w:color w:val="404040" w:themeColor="text1" w:themeTint="BF"/>
    </w:rPr>
  </w:style>
  <w:style w:type="paragraph" w:styleId="ListParagraph">
    <w:name w:val="List Paragraph"/>
    <w:basedOn w:val="Normal"/>
    <w:uiPriority w:val="34"/>
    <w:qFormat/>
    <w:rsid w:val="003C38C2"/>
    <w:pPr>
      <w:ind w:left="720"/>
      <w:contextualSpacing/>
    </w:pPr>
  </w:style>
  <w:style w:type="character" w:styleId="IntenseEmphasis">
    <w:name w:val="Intense Emphasis"/>
    <w:basedOn w:val="DefaultParagraphFont"/>
    <w:uiPriority w:val="21"/>
    <w:qFormat/>
    <w:rsid w:val="003C38C2"/>
    <w:rPr>
      <w:i/>
      <w:iCs/>
      <w:color w:val="0F4761" w:themeColor="accent1" w:themeShade="BF"/>
    </w:rPr>
  </w:style>
  <w:style w:type="paragraph" w:styleId="IntenseQuote">
    <w:name w:val="Intense Quote"/>
    <w:basedOn w:val="Normal"/>
    <w:next w:val="Normal"/>
    <w:link w:val="IntenseQuoteChar"/>
    <w:uiPriority w:val="30"/>
    <w:qFormat/>
    <w:rsid w:val="003C38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38C2"/>
    <w:rPr>
      <w:i/>
      <w:iCs/>
      <w:color w:val="0F4761" w:themeColor="accent1" w:themeShade="BF"/>
    </w:rPr>
  </w:style>
  <w:style w:type="character" w:styleId="IntenseReference">
    <w:name w:val="Intense Reference"/>
    <w:basedOn w:val="DefaultParagraphFont"/>
    <w:uiPriority w:val="32"/>
    <w:qFormat/>
    <w:rsid w:val="003C38C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685</Words>
  <Characters>3908</Characters>
  <Application>Microsoft Office Word</Application>
  <DocSecurity>0</DocSecurity>
  <Lines>32</Lines>
  <Paragraphs>9</Paragraphs>
  <ScaleCrop>false</ScaleCrop>
  <Company/>
  <LinksUpToDate>false</LinksUpToDate>
  <CharactersWithSpaces>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 Pankowski</dc:creator>
  <cp:keywords/>
  <dc:description/>
  <cp:lastModifiedBy>Lori Pankowski</cp:lastModifiedBy>
  <cp:revision>5</cp:revision>
  <dcterms:created xsi:type="dcterms:W3CDTF">2026-08-13T16:57:00Z</dcterms:created>
  <dcterms:modified xsi:type="dcterms:W3CDTF">2026-08-13T17:02:00Z</dcterms:modified>
</cp:coreProperties>
</file>