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D899" w14:textId="3E832DF1" w:rsidR="00C259CE" w:rsidRDefault="00A16E77" w:rsidP="00A16E77">
      <w:pPr>
        <w:ind w:firstLine="720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                               </w:t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Wolfeboro Public Library</w:t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 Board of Trustees Meeting</w:t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</w:t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</w:t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Bradley Room</w:t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</w:t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 May 11, 2026</w:t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Members present: Doug Smith (chair), Linda Wilberton ( vice-chair), Sharon Marigliano (treasurer), Nancy Bell (secretary), Steve Farley,  Sandra Whittier, alternate, Diane Bolduc, alternate, Linda Murray, liaison from the Select Board.</w:t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meeting was called to order by Chair Smith at 3:31 pm.</w:t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Non-Public session not necessary.</w:t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Approval of minutes of April 13, 2026 with one correction to the Treasurer’s report to add ‘funds have increased’  with a motion by S. Marigliano, seconded by S. Farley, all voted in favor except N. Bell who was not present at April meeting.</w:t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Treasurers Report</w:t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library received $16,000 for the Stedman fund, last payment. For 2026, 28% of budget spent thus far. The Friends of the Library donated $2500 for programs.</w:t>
      </w:r>
      <w:r w:rsidR="004226DB">
        <w:rPr>
          <w:rFonts w:ascii="Segoe UI" w:hAnsi="Segoe UI" w:cs="Segoe UI"/>
          <w:color w:val="242424"/>
          <w:sz w:val="22"/>
          <w:szCs w:val="22"/>
        </w:rPr>
        <w:br/>
      </w:r>
      <w:r w:rsidR="004226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fund balance is down 4% with stock market fluctuations.</w:t>
      </w:r>
    </w:p>
    <w:p w14:paraId="7EF15A35" w14:textId="1B784926" w:rsidR="004226DB" w:rsidRDefault="004226DB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Librarian’s Report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Circulation :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 Including renewals.                    April 2025.                       4,060.     Up 1%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   April 2026.                       4,100.  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Hoopla.                                         April 2025.                         714.       Up 10%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 April 2026.                         784</w:t>
      </w:r>
    </w:p>
    <w:p w14:paraId="054D0410" w14:textId="4865E39D" w:rsidR="009A5546" w:rsidRDefault="004226DB"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Programs: Adult.                           April 2025.                           29.      Up 24%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Number of Programs.                   April 2026.                           36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Attendance.                                    April 2025.                        199      Up 149%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  April 2026.                         495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Programs:  Children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Number of Programs.                    April 2025.                        15.       Up 27%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  April2026.                         19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lastRenderedPageBreak/>
        <w:t>Attendance.                                     April 2025.                       266.     Up 39%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   April 2026.                      370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Overdrive: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Audio Books.                                   April 2025.                        674.     Up 10%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   April 2026.                        743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Magazines.                                      April 2025.                         330.    Up 6%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   April 2026.                        351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Patron Card Renewals.                    April 2025.                          47      Up 21%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        April 2026.                          57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Parking Lot: Several patrons have inquired about our parking spots. Alison has contacted Steve Randall, and the library is on the list for new painted parking spots and handicap stencils.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Island Study: The trustees will need to discuss this study with the Select Board. Moving forward will be on a future agenda for our board.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HVAC system: Replacing. 2 ERV blower assemblies was invoiced for $6800. Since 2023, we have spent $22,000 on our HVAC and peripheral systems. We have $9710 remaining since the $25,000 withdrawal from Stedman.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We need to confer with the Town re: our options, gather cost estimates of continued repair vs. replacement. A facilities committee meeting will be scheduled after information is gathered, since we have spent $21,000 over the last 2 years.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We also need to confer with the Town regarding the parking lot as the Town is responsible for the parking area.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New Business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We have a new employee, Kimberly Diomede who has started and will be working 25 hours/weekly.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Policy and Procedure Committee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Meeting Room Policy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Adjustments made to policy: Reservations for the Ayer’s and O’Rourke can be made without a library card, but those for the Bradley and Beaver Rooms do require a library card.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 motion was made by S.Farley, seconded by D.Smith to accept policy updates,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Nancy Bell left the meeting at 4:30, S.Whittier was selected by Chair Smith to vote in her place.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Library Card Policy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A motion was made by S. Marigliano, seconded by S. Farley to accept the adjustments made to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lastRenderedPageBreak/>
        <w:t>the policy,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Public Bulletin Board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 motion was made by S. Farley, seconded by D. Smith to accept the policy with updates reviewed by Director Rutley, all voted in favor of acceptance.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NHSL Summer Learning Grant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library received $500 for a one day program from Krista McKauliffe group for a one day program directed at children. A motion was made by S.Farley, seconded by D. Smith to support this program.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WPL Foundation update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foundation is in the process of updating their mission statement. As our technology needs are expanding rapidly, there may be $50,000 from the group to update our systems.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WPL Friends update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 reminder about the annual fundraiser luncheon June 5, 2026.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No Old Business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Grants/ Donations: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 motion by S.Farley, seconded by D. Smith to accept $43.11 in donations.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 motion was made by D. Smith, seconded by S. Whittier to adjourn the meeting at 4:50 pm.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Respectfully Submitted,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Sandra Whittier</w:t>
      </w:r>
    </w:p>
    <w:sectPr w:rsidR="009A5546" w:rsidSect="00376DFB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48"/>
    <w:rsid w:val="000F5883"/>
    <w:rsid w:val="00376DFB"/>
    <w:rsid w:val="004226DB"/>
    <w:rsid w:val="00571072"/>
    <w:rsid w:val="00841656"/>
    <w:rsid w:val="009A5546"/>
    <w:rsid w:val="00A02D48"/>
    <w:rsid w:val="00A16E77"/>
    <w:rsid w:val="00A50C88"/>
    <w:rsid w:val="00B54ED8"/>
    <w:rsid w:val="00C259CE"/>
    <w:rsid w:val="00ED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0023"/>
  <w15:chartTrackingRefBased/>
  <w15:docId w15:val="{9934CA24-1041-4376-B1DD-0C4451C7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Pankowski</dc:creator>
  <cp:keywords/>
  <dc:description/>
  <cp:lastModifiedBy>Lori Pankowski</cp:lastModifiedBy>
  <cp:revision>8</cp:revision>
  <dcterms:created xsi:type="dcterms:W3CDTF">2026-05-13T13:01:00Z</dcterms:created>
  <dcterms:modified xsi:type="dcterms:W3CDTF">2026-05-13T13:30:00Z</dcterms:modified>
</cp:coreProperties>
</file>